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58" w:rsidRDefault="00F07858">
      <w:pPr>
        <w:spacing w:after="332" w:line="259" w:lineRule="auto"/>
        <w:ind w:left="271" w:firstLine="0"/>
        <w:jc w:val="left"/>
      </w:pPr>
    </w:p>
    <w:p w:rsidR="00F07858" w:rsidRDefault="00F07858">
      <w:pPr>
        <w:spacing w:after="332" w:line="259" w:lineRule="auto"/>
        <w:ind w:left="271" w:firstLine="0"/>
        <w:jc w:val="left"/>
      </w:pPr>
    </w:p>
    <w:p w:rsidR="00F07858" w:rsidRDefault="00F07858">
      <w:pPr>
        <w:spacing w:after="332" w:line="259" w:lineRule="auto"/>
        <w:ind w:left="271" w:firstLine="0"/>
        <w:jc w:val="left"/>
      </w:pPr>
    </w:p>
    <w:p w:rsidR="00F07858" w:rsidRDefault="00F07858">
      <w:pPr>
        <w:spacing w:after="332" w:line="259" w:lineRule="auto"/>
        <w:ind w:left="271" w:firstLine="0"/>
        <w:jc w:val="left"/>
      </w:pPr>
    </w:p>
    <w:p w:rsidR="00F07858" w:rsidRPr="00D36FF1" w:rsidRDefault="00F07858" w:rsidP="00F07858">
      <w:pPr>
        <w:jc w:val="center"/>
        <w:rPr>
          <w:b/>
          <w:sz w:val="28"/>
        </w:rPr>
      </w:pPr>
      <w:r w:rsidRPr="00D36FF1">
        <w:rPr>
          <w:b/>
          <w:sz w:val="28"/>
        </w:rPr>
        <w:t>EDITAL DE CONVOCAÇÃO DE ASSEMBLEIA GERAL</w:t>
      </w:r>
    </w:p>
    <w:p w:rsidR="00F07858" w:rsidRPr="00D36FF1" w:rsidRDefault="00F07858" w:rsidP="00F07858">
      <w:pPr>
        <w:jc w:val="center"/>
        <w:rPr>
          <w:sz w:val="28"/>
        </w:rPr>
      </w:pPr>
    </w:p>
    <w:p w:rsidR="00F07858" w:rsidRPr="00D36FF1" w:rsidRDefault="00F07858" w:rsidP="00F07858">
      <w:pPr>
        <w:rPr>
          <w:sz w:val="28"/>
        </w:rPr>
      </w:pPr>
      <w:r w:rsidRPr="00D36FF1">
        <w:rPr>
          <w:sz w:val="28"/>
        </w:rPr>
        <w:t xml:space="preserve">Nos termos do Estatuto, a </w:t>
      </w:r>
      <w:r w:rsidRPr="00D36FF1">
        <w:rPr>
          <w:b/>
          <w:sz w:val="28"/>
        </w:rPr>
        <w:t>ASSOCIAÇÃO INSTITUTO DE ACOLHIMENTO À PESSOA COM CÂNCER DE BOTUCATU – INSTITUTO BEM QUERER</w:t>
      </w:r>
      <w:r w:rsidR="00D00E8A">
        <w:rPr>
          <w:b/>
          <w:sz w:val="28"/>
        </w:rPr>
        <w:t xml:space="preserve"> – CNPJ N. 50.208.934/0001-91</w:t>
      </w:r>
      <w:bookmarkStart w:id="0" w:name="_GoBack"/>
      <w:bookmarkEnd w:id="0"/>
      <w:r w:rsidRPr="00D36FF1">
        <w:rPr>
          <w:sz w:val="28"/>
        </w:rPr>
        <w:t>, através da sua Diretoria, devidamente representada por seu Presidente, o Sr. AUGUSTO CÉSAR ALBANO, CPF n. 312.707.348-81, CONVOCA através do presente Edital, todos os demais associados para a sua 2ª. Assembleia Geral ordinária, que será realizada no dia 28/07/2025, às 18:30 horas, junto à sua nova sede, situada à Avenida Santana, n. 288 – CENTRO – Botucatu –SP, com a seguinte Ordem do Dia:</w:t>
      </w:r>
    </w:p>
    <w:p w:rsidR="00F07858" w:rsidRPr="00D36FF1" w:rsidRDefault="00F07858" w:rsidP="00F07858">
      <w:pPr>
        <w:rPr>
          <w:b/>
          <w:sz w:val="28"/>
        </w:rPr>
      </w:pPr>
      <w:r w:rsidRPr="00D36FF1">
        <w:rPr>
          <w:b/>
          <w:sz w:val="28"/>
        </w:rPr>
        <w:t>1 – Prestação de Contas do Exercício de 2024;</w:t>
      </w:r>
    </w:p>
    <w:p w:rsidR="00F07858" w:rsidRPr="00D36FF1" w:rsidRDefault="00F07858" w:rsidP="00F07858">
      <w:pPr>
        <w:rPr>
          <w:b/>
          <w:sz w:val="28"/>
        </w:rPr>
      </w:pPr>
      <w:r w:rsidRPr="00D36FF1">
        <w:rPr>
          <w:b/>
          <w:sz w:val="28"/>
        </w:rPr>
        <w:t>2 – Alteração da Sede da Associação;</w:t>
      </w:r>
    </w:p>
    <w:p w:rsidR="00F07858" w:rsidRPr="00D36FF1" w:rsidRDefault="00F07858" w:rsidP="00F07858">
      <w:pPr>
        <w:rPr>
          <w:b/>
          <w:sz w:val="28"/>
        </w:rPr>
      </w:pPr>
      <w:r w:rsidRPr="00D36FF1">
        <w:rPr>
          <w:b/>
          <w:sz w:val="28"/>
        </w:rPr>
        <w:t>3 – Alteração dos Membros do Conselho Administrativo;</w:t>
      </w:r>
    </w:p>
    <w:p w:rsidR="00F07858" w:rsidRPr="00D36FF1" w:rsidRDefault="00F07858" w:rsidP="00F07858">
      <w:pPr>
        <w:rPr>
          <w:b/>
          <w:sz w:val="28"/>
        </w:rPr>
      </w:pPr>
      <w:r w:rsidRPr="00D36FF1">
        <w:rPr>
          <w:b/>
          <w:sz w:val="28"/>
        </w:rPr>
        <w:t>4 – Alteração dos Membros do Conselho Fiscal;</w:t>
      </w:r>
    </w:p>
    <w:p w:rsidR="00F07858" w:rsidRPr="00D36FF1" w:rsidRDefault="00F07858" w:rsidP="00F07858">
      <w:pPr>
        <w:rPr>
          <w:sz w:val="28"/>
        </w:rPr>
      </w:pPr>
      <w:r w:rsidRPr="00D36FF1">
        <w:rPr>
          <w:b/>
          <w:sz w:val="28"/>
        </w:rPr>
        <w:t>5 – Alteração da Diretoria Executiva – Tesouraria</w:t>
      </w:r>
      <w:r w:rsidRPr="00D36FF1">
        <w:rPr>
          <w:sz w:val="28"/>
        </w:rPr>
        <w:t>.</w:t>
      </w:r>
    </w:p>
    <w:p w:rsidR="00F07858" w:rsidRPr="00D36FF1" w:rsidRDefault="00F07858" w:rsidP="00F07858">
      <w:pPr>
        <w:rPr>
          <w:sz w:val="28"/>
        </w:rPr>
      </w:pPr>
      <w:r w:rsidRPr="00D36FF1">
        <w:rPr>
          <w:sz w:val="28"/>
        </w:rPr>
        <w:t>Conforme previsto em nosso Estatuto, se na primeira chamada não for contabilizado o número mínimo de participantes, será realizada nova chamada, após decorridos 30 minutos do horário marcado para o seu início.</w:t>
      </w:r>
    </w:p>
    <w:p w:rsidR="00F07858" w:rsidRPr="00D36FF1" w:rsidRDefault="00F07858" w:rsidP="00F07858">
      <w:pPr>
        <w:rPr>
          <w:sz w:val="28"/>
        </w:rPr>
      </w:pPr>
      <w:r w:rsidRPr="00D36FF1">
        <w:rPr>
          <w:sz w:val="28"/>
        </w:rPr>
        <w:t xml:space="preserve">Botucatu, 18 de </w:t>
      </w:r>
      <w:proofErr w:type="gramStart"/>
      <w:r w:rsidRPr="00D36FF1">
        <w:rPr>
          <w:sz w:val="28"/>
        </w:rPr>
        <w:t>Julho</w:t>
      </w:r>
      <w:proofErr w:type="gramEnd"/>
      <w:r w:rsidRPr="00D36FF1">
        <w:rPr>
          <w:sz w:val="28"/>
        </w:rPr>
        <w:t xml:space="preserve"> de 2025.</w:t>
      </w:r>
    </w:p>
    <w:p w:rsidR="00F07858" w:rsidRDefault="00F07858" w:rsidP="00F07858">
      <w:pPr>
        <w:rPr>
          <w:sz w:val="28"/>
        </w:rPr>
      </w:pPr>
    </w:p>
    <w:p w:rsidR="00F07858" w:rsidRPr="00D36FF1" w:rsidRDefault="00F07858" w:rsidP="00F07858">
      <w:pPr>
        <w:rPr>
          <w:sz w:val="28"/>
        </w:rPr>
      </w:pPr>
    </w:p>
    <w:p w:rsidR="00F07858" w:rsidRPr="00D36FF1" w:rsidRDefault="00F07858" w:rsidP="00F07858">
      <w:pPr>
        <w:rPr>
          <w:sz w:val="28"/>
        </w:rPr>
      </w:pPr>
      <w:r w:rsidRPr="00D36FF1">
        <w:rPr>
          <w:sz w:val="28"/>
        </w:rPr>
        <w:t>Augusto César Albano</w:t>
      </w:r>
    </w:p>
    <w:p w:rsidR="00337412" w:rsidRDefault="00F07858" w:rsidP="00F07858">
      <w:r>
        <w:rPr>
          <w:sz w:val="28"/>
        </w:rPr>
        <w:t>Presiden</w:t>
      </w:r>
      <w:r w:rsidR="00337412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15DC1269" wp14:editId="36BAFD3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0670156"/>
            <wp:effectExtent l="0" t="0" r="0" b="0"/>
            <wp:wrapNone/>
            <wp:docPr id="14" name="Imagem 14" descr="Papel Timbrado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74553673" descr="Papel Timbradoa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0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te</w:t>
      </w:r>
    </w:p>
    <w:sectPr w:rsidR="00337412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53EB"/>
    <w:multiLevelType w:val="hybridMultilevel"/>
    <w:tmpl w:val="60F28AF0"/>
    <w:lvl w:ilvl="0" w:tplc="BD644AEC">
      <w:start w:val="1"/>
      <w:numFmt w:val="decimal"/>
      <w:lvlText w:val="%1."/>
      <w:lvlJc w:val="left"/>
      <w:pPr>
        <w:ind w:left="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80F226">
      <w:start w:val="1"/>
      <w:numFmt w:val="lowerLetter"/>
      <w:lvlText w:val="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62117A">
      <w:start w:val="1"/>
      <w:numFmt w:val="lowerRoman"/>
      <w:lvlText w:val="%3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344F1E">
      <w:start w:val="1"/>
      <w:numFmt w:val="decimal"/>
      <w:lvlText w:val="%4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060046">
      <w:start w:val="1"/>
      <w:numFmt w:val="lowerLetter"/>
      <w:lvlText w:val="%5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5AD1B0">
      <w:start w:val="1"/>
      <w:numFmt w:val="lowerRoman"/>
      <w:lvlText w:val="%6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F4FDB8">
      <w:start w:val="1"/>
      <w:numFmt w:val="decimal"/>
      <w:lvlText w:val="%7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0E8E02">
      <w:start w:val="1"/>
      <w:numFmt w:val="lowerLetter"/>
      <w:lvlText w:val="%8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940292">
      <w:start w:val="1"/>
      <w:numFmt w:val="lowerRoman"/>
      <w:lvlText w:val="%9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F9"/>
    <w:rsid w:val="00072B50"/>
    <w:rsid w:val="00337412"/>
    <w:rsid w:val="00BE7CF9"/>
    <w:rsid w:val="00C2689D"/>
    <w:rsid w:val="00D00E8A"/>
    <w:rsid w:val="00F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C5F98-A364-4E58-B011-A3E32D25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7" w:line="265" w:lineRule="auto"/>
      <w:ind w:left="10" w:right="56" w:hanging="10"/>
      <w:jc w:val="center"/>
      <w:outlineLvl w:val="0"/>
    </w:pPr>
    <w:rPr>
      <w:rFonts w:ascii="Calibri" w:eastAsia="Calibri" w:hAnsi="Calibri" w:cs="Calibri"/>
      <w:color w:val="000000"/>
      <w:sz w:val="21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Papael timbrado cirurgica nova era</dc:title>
  <dc:subject/>
  <dc:creator>Felipe Rabelo</dc:creator>
  <cp:keywords>DAGdqlfKy_E,BAExrVEQxps,040000</cp:keywords>
  <cp:lastModifiedBy>Carlos Eduardo Luiz</cp:lastModifiedBy>
  <cp:revision>3</cp:revision>
  <dcterms:created xsi:type="dcterms:W3CDTF">2025-10-07T12:05:00Z</dcterms:created>
  <dcterms:modified xsi:type="dcterms:W3CDTF">2025-10-07T12:06:00Z</dcterms:modified>
</cp:coreProperties>
</file>